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8E" w:rsidRPr="0075202C" w:rsidRDefault="00ED208E" w:rsidP="0075202C">
      <w:pPr>
        <w:pStyle w:val="NoSpacing"/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1</w:t>
      </w:r>
    </w:p>
    <w:p w:rsidR="004C3CC1" w:rsidRDefault="000D66D1" w:rsidP="004C3CC1">
      <w:pPr>
        <w:rPr>
          <w:rFonts w:cs="Arial"/>
        </w:rPr>
      </w:pPr>
      <w:r w:rsidRPr="000D66D1">
        <w:rPr>
          <w:rFonts w:cs="Arial"/>
        </w:rPr>
        <w:t>What are common types of wounds</w:t>
      </w:r>
      <w:r w:rsidR="004C3CC1" w:rsidRPr="00D85673">
        <w:rPr>
          <w:rFonts w:cs="Arial"/>
        </w:rPr>
        <w:t>?</w:t>
      </w:r>
    </w:p>
    <w:p w:rsidR="000D66D1" w:rsidRPr="000D66D1" w:rsidRDefault="000D66D1" w:rsidP="000D66D1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0D66D1">
        <w:rPr>
          <w:rFonts w:cs="Arial"/>
        </w:rPr>
        <w:t xml:space="preserve">Traumatic wounds such as blisters, bruises and abrasions. </w:t>
      </w:r>
    </w:p>
    <w:p w:rsidR="000D66D1" w:rsidRPr="000D66D1" w:rsidRDefault="000D66D1" w:rsidP="000D66D1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0D66D1">
        <w:rPr>
          <w:rFonts w:cs="Arial"/>
        </w:rPr>
        <w:t xml:space="preserve">Thermal injuries such as burns. </w:t>
      </w:r>
    </w:p>
    <w:p w:rsidR="000D66D1" w:rsidRPr="000D66D1" w:rsidRDefault="000D66D1" w:rsidP="000D66D1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0D66D1">
        <w:rPr>
          <w:rFonts w:cs="Arial"/>
        </w:rPr>
        <w:t xml:space="preserve">Wounds inadvertently caused by a clinician, medical treatment or diagnostic procedure such as surgical incision or biopsy. </w:t>
      </w:r>
    </w:p>
    <w:p w:rsidR="004C3CC1" w:rsidRPr="00B07EC8" w:rsidRDefault="000D66D1" w:rsidP="000D66D1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0D66D1">
        <w:rPr>
          <w:rFonts w:cs="Arial"/>
        </w:rPr>
        <w:t>Gunshot wounds are the only wounds worth mentioning.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Pr="00D85673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2 </w:t>
      </w:r>
    </w:p>
    <w:p w:rsidR="004C3CC1" w:rsidRDefault="000D66D1" w:rsidP="004C3CC1">
      <w:pPr>
        <w:rPr>
          <w:rFonts w:cs="Arial"/>
        </w:rPr>
      </w:pPr>
      <w:r w:rsidRPr="000D66D1">
        <w:rPr>
          <w:rFonts w:cs="Arial"/>
        </w:rPr>
        <w:t>How long would you expect an acute wound to heal</w:t>
      </w:r>
      <w:r w:rsidR="004C3CC1" w:rsidRPr="00D85673">
        <w:rPr>
          <w:rFonts w:cs="Arial"/>
        </w:rPr>
        <w:t>?</w:t>
      </w:r>
    </w:p>
    <w:p w:rsidR="000D66D1" w:rsidRPr="000D66D1" w:rsidRDefault="000D66D1" w:rsidP="000D66D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0D66D1">
        <w:rPr>
          <w:rFonts w:cs="Arial"/>
        </w:rPr>
        <w:t>Immediately.</w:t>
      </w:r>
    </w:p>
    <w:p w:rsidR="000D66D1" w:rsidRPr="000D66D1" w:rsidRDefault="000D66D1" w:rsidP="000D66D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0D66D1">
        <w:rPr>
          <w:rFonts w:cs="Arial"/>
        </w:rPr>
        <w:t>Within 14 days.</w:t>
      </w:r>
    </w:p>
    <w:p w:rsidR="000D66D1" w:rsidRPr="000D66D1" w:rsidRDefault="000D66D1" w:rsidP="000D66D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0D66D1">
        <w:rPr>
          <w:rFonts w:cs="Arial"/>
        </w:rPr>
        <w:t>After 6 months.</w:t>
      </w:r>
    </w:p>
    <w:p w:rsidR="004C3CC1" w:rsidRPr="00B07EC8" w:rsidRDefault="000D66D1" w:rsidP="000D66D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0D66D1">
        <w:rPr>
          <w:rFonts w:cs="Arial"/>
        </w:rPr>
        <w:t>Never.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3</w:t>
      </w:r>
    </w:p>
    <w:p w:rsidR="004C3CC1" w:rsidRDefault="000D66D1" w:rsidP="004C3CC1">
      <w:pPr>
        <w:rPr>
          <w:rFonts w:cs="Arial"/>
        </w:rPr>
      </w:pPr>
      <w:r w:rsidRPr="000D66D1">
        <w:rPr>
          <w:rFonts w:cs="Arial"/>
        </w:rPr>
        <w:t>What are the four stages in the wound healing process</w:t>
      </w:r>
      <w:r w:rsidR="004C3CC1">
        <w:rPr>
          <w:rFonts w:cs="Arial"/>
        </w:rPr>
        <w:t>?</w:t>
      </w:r>
    </w:p>
    <w:p w:rsidR="000D66D1" w:rsidRDefault="000D66D1" w:rsidP="000D66D1">
      <w:pPr>
        <w:pStyle w:val="ListParagraph"/>
        <w:numPr>
          <w:ilvl w:val="0"/>
          <w:numId w:val="2"/>
        </w:numPr>
        <w:ind w:left="709" w:hanging="349"/>
      </w:pPr>
      <w:r>
        <w:t xml:space="preserve">Vascular response (haemostasis), inflammation, proliferation and maturation. </w:t>
      </w:r>
    </w:p>
    <w:p w:rsidR="000D66D1" w:rsidRDefault="000D66D1" w:rsidP="000D66D1">
      <w:pPr>
        <w:pStyle w:val="ListParagraph"/>
        <w:numPr>
          <w:ilvl w:val="0"/>
          <w:numId w:val="2"/>
        </w:numPr>
        <w:ind w:left="709" w:hanging="349"/>
      </w:pPr>
      <w:r>
        <w:t xml:space="preserve">Maturation, vascular response, proliferation and inflammation. </w:t>
      </w:r>
    </w:p>
    <w:p w:rsidR="000D66D1" w:rsidRDefault="000D66D1" w:rsidP="000D66D1">
      <w:pPr>
        <w:pStyle w:val="ListParagraph"/>
        <w:numPr>
          <w:ilvl w:val="0"/>
          <w:numId w:val="2"/>
        </w:numPr>
        <w:ind w:left="709" w:hanging="349"/>
      </w:pPr>
      <w:r>
        <w:t>Redness, swelling, heat and pain.</w:t>
      </w:r>
    </w:p>
    <w:p w:rsidR="004C3CC1" w:rsidRPr="004E3189" w:rsidRDefault="000D66D1" w:rsidP="000D66D1">
      <w:pPr>
        <w:pStyle w:val="ListParagraph"/>
        <w:numPr>
          <w:ilvl w:val="0"/>
          <w:numId w:val="2"/>
        </w:numPr>
        <w:ind w:left="709" w:hanging="349"/>
      </w:pPr>
      <w:r>
        <w:t>Pain, redness, heat and swelling</w:t>
      </w:r>
      <w:r w:rsidR="00B07EC8">
        <w:t>.</w:t>
      </w:r>
      <w:r w:rsidR="004C3CC1" w:rsidRPr="004E3189">
        <w:t xml:space="preserve"> 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/>
    <w:p w:rsidR="004C3CC1" w:rsidRDefault="004C3CC1" w:rsidP="004C3CC1">
      <w:pPr>
        <w:rPr>
          <w:rFonts w:cs="Arial"/>
          <w:b/>
        </w:rPr>
      </w:pPr>
    </w:p>
    <w:p w:rsidR="004C3CC1" w:rsidRDefault="004C3CC1" w:rsidP="004C3CC1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4</w:t>
      </w:r>
    </w:p>
    <w:p w:rsidR="004C3CC1" w:rsidRPr="00D85673" w:rsidRDefault="000C6454" w:rsidP="004C3CC1">
      <w:pPr>
        <w:rPr>
          <w:rFonts w:cs="Arial"/>
        </w:rPr>
      </w:pPr>
      <w:r w:rsidRPr="000C6454">
        <w:rPr>
          <w:rFonts w:cs="Arial"/>
        </w:rPr>
        <w:t>What are the characteristics of a healthy wound</w:t>
      </w:r>
      <w:r w:rsidR="004B2BCE">
        <w:rPr>
          <w:rFonts w:cs="Arial"/>
        </w:rPr>
        <w:t>?</w:t>
      </w:r>
    </w:p>
    <w:p w:rsidR="000C6454" w:rsidRPr="000C6454" w:rsidRDefault="000C6454" w:rsidP="000C6454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0C6454">
        <w:rPr>
          <w:rFonts w:cs="Arial"/>
        </w:rPr>
        <w:t>Offensive malodour.</w:t>
      </w:r>
    </w:p>
    <w:p w:rsidR="000C6454" w:rsidRPr="000C6454" w:rsidRDefault="000C6454" w:rsidP="000C6454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0C6454">
        <w:rPr>
          <w:rFonts w:cs="Arial"/>
        </w:rPr>
        <w:t>Ruddy or beefy red tissue in the wound bed.</w:t>
      </w:r>
    </w:p>
    <w:p w:rsidR="000C6454" w:rsidRPr="000C6454" w:rsidRDefault="000C6454" w:rsidP="000C6454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0C6454">
        <w:rPr>
          <w:rFonts w:cs="Arial"/>
        </w:rPr>
        <w:t>Small to moderate amounts of clear (serous) fluid.</w:t>
      </w:r>
    </w:p>
    <w:p w:rsidR="004C3CC1" w:rsidRPr="004E3189" w:rsidRDefault="000C6454" w:rsidP="000C6454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0C6454">
        <w:rPr>
          <w:rFonts w:cs="Arial"/>
        </w:rPr>
        <w:t>Very painful.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BA3A20" w:rsidP="00BA3A20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5</w:t>
      </w:r>
    </w:p>
    <w:p w:rsidR="00BA3A20" w:rsidRPr="00D85673" w:rsidRDefault="000C6454" w:rsidP="00BA3A20">
      <w:pPr>
        <w:rPr>
          <w:rFonts w:cs="Arial"/>
        </w:rPr>
      </w:pPr>
      <w:r w:rsidRPr="000C6454">
        <w:rPr>
          <w:rFonts w:cs="Arial"/>
        </w:rPr>
        <w:t>What are some factors that may affect the wound healing process</w:t>
      </w:r>
      <w:r w:rsidR="00BA3A20">
        <w:rPr>
          <w:rFonts w:cs="Arial"/>
        </w:rPr>
        <w:t>?</w:t>
      </w:r>
    </w:p>
    <w:p w:rsidR="000C6454" w:rsidRPr="000C6454" w:rsidRDefault="000C6454" w:rsidP="000C6454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Health of the </w:t>
      </w:r>
      <w:r w:rsidR="00BC7AD2">
        <w:rPr>
          <w:rFonts w:cs="Arial"/>
        </w:rPr>
        <w:t>client</w:t>
      </w:r>
      <w:r w:rsidRPr="000C6454">
        <w:rPr>
          <w:rFonts w:cs="Arial"/>
        </w:rPr>
        <w:t xml:space="preserve">. </w:t>
      </w:r>
    </w:p>
    <w:p w:rsidR="000C6454" w:rsidRPr="000C6454" w:rsidRDefault="000C6454" w:rsidP="000C6454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Nutrition and hydration. </w:t>
      </w:r>
    </w:p>
    <w:p w:rsidR="000C6454" w:rsidRPr="000C6454" w:rsidRDefault="000C6454" w:rsidP="000C6454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Age. </w:t>
      </w:r>
    </w:p>
    <w:p w:rsidR="00BA3A20" w:rsidRPr="004E3189" w:rsidRDefault="000C6454" w:rsidP="000C6454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0C6454">
        <w:rPr>
          <w:rFonts w:cs="Arial"/>
        </w:rPr>
        <w:t>Medications.</w:t>
      </w: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0C6454" w:rsidP="00BA3A20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191770</wp:posOffset>
            </wp:positionV>
            <wp:extent cx="2209800" cy="1666875"/>
            <wp:effectExtent l="19050" t="0" r="0" b="0"/>
            <wp:wrapNone/>
            <wp:docPr id="2" name="Picture 1" descr="M7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7Q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A20" w:rsidRPr="004E3189">
        <w:rPr>
          <w:rFonts w:cs="Arial"/>
          <w:b/>
          <w:color w:val="0033CC"/>
        </w:rPr>
        <w:t xml:space="preserve">QUESTION </w:t>
      </w:r>
      <w:r w:rsidR="00BA3A20">
        <w:rPr>
          <w:rFonts w:cs="Arial"/>
          <w:b/>
          <w:color w:val="0033CC"/>
        </w:rPr>
        <w:t>6</w:t>
      </w:r>
    </w:p>
    <w:p w:rsidR="00BA3A20" w:rsidRPr="00D85673" w:rsidRDefault="00582118" w:rsidP="00BA3A20">
      <w:pPr>
        <w:rPr>
          <w:rFonts w:cs="Arial"/>
        </w:rPr>
      </w:pPr>
      <w:r>
        <w:rPr>
          <w:rFonts w:cs="Arial"/>
        </w:rPr>
        <w:t>I</w:t>
      </w:r>
      <w:r w:rsidR="000C6454" w:rsidRPr="000C6454">
        <w:rPr>
          <w:rFonts w:cs="Arial"/>
        </w:rPr>
        <w:t>dentify the main tissue type in this wound.</w:t>
      </w:r>
    </w:p>
    <w:p w:rsidR="000C6454" w:rsidRPr="000C6454" w:rsidRDefault="000C6454" w:rsidP="000C6454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Pink, </w:t>
      </w:r>
      <w:proofErr w:type="spellStart"/>
      <w:r w:rsidRPr="000C6454">
        <w:rPr>
          <w:rFonts w:cs="Arial"/>
        </w:rPr>
        <w:t>epithelialising</w:t>
      </w:r>
      <w:proofErr w:type="spellEnd"/>
      <w:r w:rsidRPr="000C6454">
        <w:rPr>
          <w:rFonts w:cs="Arial"/>
        </w:rPr>
        <w:t xml:space="preserve"> wound.</w:t>
      </w:r>
    </w:p>
    <w:p w:rsidR="000C6454" w:rsidRPr="000C6454" w:rsidRDefault="000C6454" w:rsidP="000C6454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0C6454">
        <w:rPr>
          <w:rFonts w:cs="Arial"/>
        </w:rPr>
        <w:t>Red, granulating wound.</w:t>
      </w:r>
    </w:p>
    <w:p w:rsidR="000C6454" w:rsidRPr="000C6454" w:rsidRDefault="000C6454" w:rsidP="000C6454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0C6454">
        <w:rPr>
          <w:rFonts w:cs="Arial"/>
        </w:rPr>
        <w:t>Green, infected wound.</w:t>
      </w:r>
    </w:p>
    <w:p w:rsidR="000C6454" w:rsidRPr="000C6454" w:rsidRDefault="000C6454" w:rsidP="000C6454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0C6454">
        <w:rPr>
          <w:rFonts w:cs="Arial"/>
        </w:rPr>
        <w:t>Black, necrotic wound.</w:t>
      </w:r>
    </w:p>
    <w:p w:rsidR="00BA3A20" w:rsidRPr="004E3189" w:rsidRDefault="000C6454" w:rsidP="000C6454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Yellow, </w:t>
      </w:r>
      <w:proofErr w:type="spellStart"/>
      <w:r w:rsidRPr="000C6454">
        <w:rPr>
          <w:rFonts w:cs="Arial"/>
        </w:rPr>
        <w:t>sloughy</w:t>
      </w:r>
      <w:proofErr w:type="spellEnd"/>
      <w:r w:rsidRPr="000C6454">
        <w:rPr>
          <w:rFonts w:cs="Arial"/>
        </w:rPr>
        <w:t xml:space="preserve"> wound.</w:t>
      </w:r>
    </w:p>
    <w:p w:rsidR="00BA3A20" w:rsidRDefault="00BA3A20" w:rsidP="00BA3A20">
      <w:pPr>
        <w:pBdr>
          <w:bottom w:val="dotted" w:sz="4" w:space="1" w:color="auto"/>
        </w:pBdr>
        <w:rPr>
          <w:rFonts w:cs="Arial"/>
        </w:rPr>
      </w:pPr>
    </w:p>
    <w:p w:rsidR="000C6454" w:rsidRDefault="000C6454" w:rsidP="00BA3A20">
      <w:pPr>
        <w:pBdr>
          <w:bottom w:val="dotted" w:sz="4" w:space="1" w:color="auto"/>
        </w:pBdr>
        <w:rPr>
          <w:rFonts w:cs="Arial"/>
        </w:rPr>
      </w:pP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>
      <w:pPr>
        <w:rPr>
          <w:rFonts w:cs="Arial"/>
          <w:b/>
          <w:color w:val="0033CC"/>
        </w:rPr>
      </w:pPr>
      <w:r>
        <w:rPr>
          <w:rFonts w:cs="Arial"/>
          <w:b/>
          <w:color w:val="0033CC"/>
        </w:rPr>
        <w:br w:type="page"/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C3CC1" w:rsidRPr="004E3189" w:rsidRDefault="000C6454" w:rsidP="004C3CC1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198755</wp:posOffset>
            </wp:positionV>
            <wp:extent cx="2552065" cy="1543050"/>
            <wp:effectExtent l="19050" t="0" r="635" b="0"/>
            <wp:wrapNone/>
            <wp:docPr id="7" name="Picture 6" descr="M7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7Q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CC1" w:rsidRPr="004E3189">
        <w:rPr>
          <w:rFonts w:cs="Arial"/>
          <w:b/>
          <w:color w:val="0033CC"/>
        </w:rPr>
        <w:t xml:space="preserve">QUESTION </w:t>
      </w:r>
      <w:r w:rsidR="004B012A">
        <w:rPr>
          <w:rFonts w:cs="Arial"/>
          <w:b/>
          <w:color w:val="0033CC"/>
        </w:rPr>
        <w:t>7</w:t>
      </w:r>
    </w:p>
    <w:p w:rsidR="000C6454" w:rsidRPr="00D85673" w:rsidRDefault="00582118" w:rsidP="000C6454">
      <w:pPr>
        <w:rPr>
          <w:rFonts w:cs="Arial"/>
        </w:rPr>
      </w:pPr>
      <w:r>
        <w:rPr>
          <w:rFonts w:cs="Arial"/>
        </w:rPr>
        <w:t>I</w:t>
      </w:r>
      <w:r w:rsidR="000C6454" w:rsidRPr="000C6454">
        <w:rPr>
          <w:rFonts w:cs="Arial"/>
        </w:rPr>
        <w:t>dentify the main tissue type in this wound.</w:t>
      </w:r>
    </w:p>
    <w:p w:rsidR="000C6454" w:rsidRPr="000C6454" w:rsidRDefault="000C6454" w:rsidP="000C6454">
      <w:pPr>
        <w:pStyle w:val="ListParagraph"/>
        <w:numPr>
          <w:ilvl w:val="0"/>
          <w:numId w:val="13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Pink, </w:t>
      </w:r>
      <w:proofErr w:type="spellStart"/>
      <w:r w:rsidRPr="000C6454">
        <w:rPr>
          <w:rFonts w:cs="Arial"/>
        </w:rPr>
        <w:t>epithelialising</w:t>
      </w:r>
      <w:proofErr w:type="spellEnd"/>
      <w:r w:rsidRPr="000C6454">
        <w:rPr>
          <w:rFonts w:cs="Arial"/>
        </w:rPr>
        <w:t xml:space="preserve"> wound.</w:t>
      </w:r>
    </w:p>
    <w:p w:rsidR="000C6454" w:rsidRPr="000C6454" w:rsidRDefault="000C6454" w:rsidP="000C6454">
      <w:pPr>
        <w:pStyle w:val="ListParagraph"/>
        <w:numPr>
          <w:ilvl w:val="0"/>
          <w:numId w:val="13"/>
        </w:numPr>
        <w:ind w:left="709" w:hanging="349"/>
        <w:rPr>
          <w:rFonts w:cs="Arial"/>
        </w:rPr>
      </w:pPr>
      <w:r w:rsidRPr="000C6454">
        <w:rPr>
          <w:rFonts w:cs="Arial"/>
        </w:rPr>
        <w:t>Red, granulating wound.</w:t>
      </w:r>
    </w:p>
    <w:p w:rsidR="000C6454" w:rsidRPr="000C6454" w:rsidRDefault="000C6454" w:rsidP="000C6454">
      <w:pPr>
        <w:pStyle w:val="ListParagraph"/>
        <w:numPr>
          <w:ilvl w:val="0"/>
          <w:numId w:val="13"/>
        </w:numPr>
        <w:ind w:left="709" w:hanging="349"/>
        <w:rPr>
          <w:rFonts w:cs="Arial"/>
        </w:rPr>
      </w:pPr>
      <w:r w:rsidRPr="000C6454">
        <w:rPr>
          <w:rFonts w:cs="Arial"/>
        </w:rPr>
        <w:t>Green, infected wound.</w:t>
      </w:r>
    </w:p>
    <w:p w:rsidR="000C6454" w:rsidRPr="000C6454" w:rsidRDefault="000C6454" w:rsidP="000C6454">
      <w:pPr>
        <w:pStyle w:val="ListParagraph"/>
        <w:numPr>
          <w:ilvl w:val="0"/>
          <w:numId w:val="13"/>
        </w:numPr>
        <w:ind w:left="709" w:hanging="349"/>
        <w:rPr>
          <w:rFonts w:cs="Arial"/>
        </w:rPr>
      </w:pPr>
      <w:r w:rsidRPr="000C6454">
        <w:rPr>
          <w:rFonts w:cs="Arial"/>
        </w:rPr>
        <w:t>Black, necrotic wound.</w:t>
      </w:r>
    </w:p>
    <w:p w:rsidR="000C6454" w:rsidRPr="004E3189" w:rsidRDefault="000C6454" w:rsidP="000C6454">
      <w:pPr>
        <w:pStyle w:val="ListParagraph"/>
        <w:numPr>
          <w:ilvl w:val="0"/>
          <w:numId w:val="13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Yellow, </w:t>
      </w:r>
      <w:proofErr w:type="spellStart"/>
      <w:r w:rsidRPr="000C6454">
        <w:rPr>
          <w:rFonts w:cs="Arial"/>
        </w:rPr>
        <w:t>sloughy</w:t>
      </w:r>
      <w:proofErr w:type="spellEnd"/>
      <w:r w:rsidRPr="000C6454">
        <w:rPr>
          <w:rFonts w:cs="Arial"/>
        </w:rPr>
        <w:t xml:space="preserve"> wound.</w:t>
      </w:r>
    </w:p>
    <w:p w:rsidR="000C6454" w:rsidRDefault="000C6454" w:rsidP="004C3CC1">
      <w:pPr>
        <w:pBdr>
          <w:bottom w:val="dotted" w:sz="4" w:space="1" w:color="auto"/>
        </w:pBdr>
        <w:rPr>
          <w:rFonts w:cs="Arial"/>
        </w:rPr>
      </w:pP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C3CC1" w:rsidRPr="004E3189" w:rsidRDefault="000C6454" w:rsidP="004C3CC1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114300</wp:posOffset>
            </wp:positionV>
            <wp:extent cx="1552575" cy="1847850"/>
            <wp:effectExtent l="19050" t="0" r="9525" b="0"/>
            <wp:wrapNone/>
            <wp:docPr id="8" name="Picture 7" descr="M7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7Q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CC1" w:rsidRPr="004E3189">
        <w:rPr>
          <w:rFonts w:cs="Arial"/>
          <w:b/>
          <w:color w:val="0033CC"/>
        </w:rPr>
        <w:t xml:space="preserve">QUESTION </w:t>
      </w:r>
      <w:r w:rsidR="004B012A">
        <w:rPr>
          <w:rFonts w:cs="Arial"/>
          <w:b/>
          <w:color w:val="0033CC"/>
        </w:rPr>
        <w:t>8</w:t>
      </w:r>
    </w:p>
    <w:p w:rsidR="000C6454" w:rsidRPr="00D85673" w:rsidRDefault="00582118" w:rsidP="000C6454">
      <w:pPr>
        <w:rPr>
          <w:rFonts w:cs="Arial"/>
        </w:rPr>
      </w:pPr>
      <w:r>
        <w:rPr>
          <w:rFonts w:cs="Arial"/>
        </w:rPr>
        <w:t>I</w:t>
      </w:r>
      <w:r w:rsidR="000C6454" w:rsidRPr="000C6454">
        <w:rPr>
          <w:rFonts w:cs="Arial"/>
        </w:rPr>
        <w:t>dentify the main tissue type in this wound.</w:t>
      </w:r>
    </w:p>
    <w:p w:rsidR="000C6454" w:rsidRPr="000C6454" w:rsidRDefault="000C6454" w:rsidP="000C6454">
      <w:pPr>
        <w:pStyle w:val="ListParagraph"/>
        <w:numPr>
          <w:ilvl w:val="0"/>
          <w:numId w:val="14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Pink, </w:t>
      </w:r>
      <w:proofErr w:type="spellStart"/>
      <w:r w:rsidRPr="000C6454">
        <w:rPr>
          <w:rFonts w:cs="Arial"/>
        </w:rPr>
        <w:t>epithelialising</w:t>
      </w:r>
      <w:proofErr w:type="spellEnd"/>
      <w:r w:rsidRPr="000C6454">
        <w:rPr>
          <w:rFonts w:cs="Arial"/>
        </w:rPr>
        <w:t xml:space="preserve"> wound.</w:t>
      </w:r>
    </w:p>
    <w:p w:rsidR="000C6454" w:rsidRPr="000C6454" w:rsidRDefault="000C6454" w:rsidP="000C6454">
      <w:pPr>
        <w:pStyle w:val="ListParagraph"/>
        <w:numPr>
          <w:ilvl w:val="0"/>
          <w:numId w:val="14"/>
        </w:numPr>
        <w:ind w:left="709" w:hanging="349"/>
        <w:rPr>
          <w:rFonts w:cs="Arial"/>
        </w:rPr>
      </w:pPr>
      <w:r w:rsidRPr="000C6454">
        <w:rPr>
          <w:rFonts w:cs="Arial"/>
        </w:rPr>
        <w:t>Red, granulating wound.</w:t>
      </w:r>
    </w:p>
    <w:p w:rsidR="000C6454" w:rsidRPr="000C6454" w:rsidRDefault="000C6454" w:rsidP="000C6454">
      <w:pPr>
        <w:pStyle w:val="ListParagraph"/>
        <w:numPr>
          <w:ilvl w:val="0"/>
          <w:numId w:val="14"/>
        </w:numPr>
        <w:ind w:left="709" w:hanging="349"/>
        <w:rPr>
          <w:rFonts w:cs="Arial"/>
        </w:rPr>
      </w:pPr>
      <w:r w:rsidRPr="000C6454">
        <w:rPr>
          <w:rFonts w:cs="Arial"/>
        </w:rPr>
        <w:t>Green, infected wound.</w:t>
      </w:r>
    </w:p>
    <w:p w:rsidR="000C6454" w:rsidRPr="000C6454" w:rsidRDefault="000C6454" w:rsidP="000C6454">
      <w:pPr>
        <w:pStyle w:val="ListParagraph"/>
        <w:numPr>
          <w:ilvl w:val="0"/>
          <w:numId w:val="14"/>
        </w:numPr>
        <w:ind w:left="709" w:hanging="349"/>
        <w:rPr>
          <w:rFonts w:cs="Arial"/>
        </w:rPr>
      </w:pPr>
      <w:r w:rsidRPr="000C6454">
        <w:rPr>
          <w:rFonts w:cs="Arial"/>
        </w:rPr>
        <w:t>Black, necrotic wound.</w:t>
      </w:r>
    </w:p>
    <w:p w:rsidR="000C6454" w:rsidRPr="004E3189" w:rsidRDefault="000C6454" w:rsidP="000C6454">
      <w:pPr>
        <w:pStyle w:val="ListParagraph"/>
        <w:numPr>
          <w:ilvl w:val="0"/>
          <w:numId w:val="14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Yellow, </w:t>
      </w:r>
      <w:proofErr w:type="spellStart"/>
      <w:r w:rsidRPr="000C6454">
        <w:rPr>
          <w:rFonts w:cs="Arial"/>
        </w:rPr>
        <w:t>sloughy</w:t>
      </w:r>
      <w:proofErr w:type="spellEnd"/>
      <w:r w:rsidRPr="000C6454">
        <w:rPr>
          <w:rFonts w:cs="Arial"/>
        </w:rPr>
        <w:t xml:space="preserve"> wound.</w:t>
      </w:r>
    </w:p>
    <w:p w:rsidR="004C3CC1" w:rsidRPr="000C6454" w:rsidRDefault="004C3CC1" w:rsidP="000C6454">
      <w:pPr>
        <w:rPr>
          <w:rFonts w:cs="Arial"/>
        </w:rPr>
      </w:pP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4B012A" w:rsidRPr="004B2BCE" w:rsidRDefault="000C6454" w:rsidP="004B012A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162560</wp:posOffset>
            </wp:positionV>
            <wp:extent cx="1352550" cy="1800225"/>
            <wp:effectExtent l="19050" t="0" r="0" b="0"/>
            <wp:wrapNone/>
            <wp:docPr id="9" name="Picture 8" descr="m7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7Q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12A" w:rsidRPr="004E3189">
        <w:rPr>
          <w:rFonts w:cs="Arial"/>
          <w:b/>
          <w:color w:val="0033CC"/>
        </w:rPr>
        <w:t xml:space="preserve">QUESTION </w:t>
      </w:r>
      <w:r w:rsidR="004B012A">
        <w:rPr>
          <w:rFonts w:cs="Arial"/>
          <w:b/>
          <w:color w:val="0033CC"/>
        </w:rPr>
        <w:t>9</w:t>
      </w:r>
    </w:p>
    <w:p w:rsidR="000C6454" w:rsidRPr="00D85673" w:rsidRDefault="00582118" w:rsidP="000C6454">
      <w:pPr>
        <w:rPr>
          <w:rFonts w:cs="Arial"/>
        </w:rPr>
      </w:pPr>
      <w:r>
        <w:rPr>
          <w:rFonts w:cs="Arial"/>
        </w:rPr>
        <w:t>I</w:t>
      </w:r>
      <w:r w:rsidR="000C6454" w:rsidRPr="000C6454">
        <w:rPr>
          <w:rFonts w:cs="Arial"/>
        </w:rPr>
        <w:t>dentify the main tissue type in this wound.</w:t>
      </w:r>
    </w:p>
    <w:p w:rsidR="000C6454" w:rsidRPr="000C6454" w:rsidRDefault="000C6454" w:rsidP="000C6454">
      <w:pPr>
        <w:pStyle w:val="ListParagraph"/>
        <w:numPr>
          <w:ilvl w:val="0"/>
          <w:numId w:val="15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Pink, </w:t>
      </w:r>
      <w:proofErr w:type="spellStart"/>
      <w:r w:rsidRPr="000C6454">
        <w:rPr>
          <w:rFonts w:cs="Arial"/>
        </w:rPr>
        <w:t>epithelialising</w:t>
      </w:r>
      <w:proofErr w:type="spellEnd"/>
      <w:r w:rsidRPr="000C6454">
        <w:rPr>
          <w:rFonts w:cs="Arial"/>
        </w:rPr>
        <w:t xml:space="preserve"> wound.</w:t>
      </w:r>
    </w:p>
    <w:p w:rsidR="000C6454" w:rsidRPr="000C6454" w:rsidRDefault="000C6454" w:rsidP="000C6454">
      <w:pPr>
        <w:pStyle w:val="ListParagraph"/>
        <w:numPr>
          <w:ilvl w:val="0"/>
          <w:numId w:val="15"/>
        </w:numPr>
        <w:ind w:left="709" w:hanging="349"/>
        <w:rPr>
          <w:rFonts w:cs="Arial"/>
        </w:rPr>
      </w:pPr>
      <w:r w:rsidRPr="000C6454">
        <w:rPr>
          <w:rFonts w:cs="Arial"/>
        </w:rPr>
        <w:t>Red, granulating wound.</w:t>
      </w:r>
    </w:p>
    <w:p w:rsidR="000C6454" w:rsidRPr="000C6454" w:rsidRDefault="000C6454" w:rsidP="000C6454">
      <w:pPr>
        <w:pStyle w:val="ListParagraph"/>
        <w:numPr>
          <w:ilvl w:val="0"/>
          <w:numId w:val="15"/>
        </w:numPr>
        <w:ind w:left="709" w:hanging="349"/>
        <w:rPr>
          <w:rFonts w:cs="Arial"/>
        </w:rPr>
      </w:pPr>
      <w:r w:rsidRPr="000C6454">
        <w:rPr>
          <w:rFonts w:cs="Arial"/>
        </w:rPr>
        <w:t>Green, infected wound.</w:t>
      </w:r>
    </w:p>
    <w:p w:rsidR="000C6454" w:rsidRPr="000C6454" w:rsidRDefault="000C6454" w:rsidP="000C6454">
      <w:pPr>
        <w:pStyle w:val="ListParagraph"/>
        <w:numPr>
          <w:ilvl w:val="0"/>
          <w:numId w:val="15"/>
        </w:numPr>
        <w:ind w:left="709" w:hanging="349"/>
        <w:rPr>
          <w:rFonts w:cs="Arial"/>
        </w:rPr>
      </w:pPr>
      <w:r w:rsidRPr="000C6454">
        <w:rPr>
          <w:rFonts w:cs="Arial"/>
        </w:rPr>
        <w:t>Black, necrotic wound.</w:t>
      </w:r>
    </w:p>
    <w:p w:rsidR="000C6454" w:rsidRPr="004E3189" w:rsidRDefault="000C6454" w:rsidP="000C6454">
      <w:pPr>
        <w:pStyle w:val="ListParagraph"/>
        <w:numPr>
          <w:ilvl w:val="0"/>
          <w:numId w:val="15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Yellow, </w:t>
      </w:r>
      <w:proofErr w:type="spellStart"/>
      <w:r w:rsidRPr="000C6454">
        <w:rPr>
          <w:rFonts w:cs="Arial"/>
        </w:rPr>
        <w:t>sloughy</w:t>
      </w:r>
      <w:proofErr w:type="spellEnd"/>
      <w:r w:rsidRPr="000C6454">
        <w:rPr>
          <w:rFonts w:cs="Arial"/>
        </w:rPr>
        <w:t xml:space="preserve"> wound.</w:t>
      </w:r>
    </w:p>
    <w:p w:rsidR="004B012A" w:rsidRPr="000C6454" w:rsidRDefault="004B012A" w:rsidP="000C6454">
      <w:pPr>
        <w:rPr>
          <w:rFonts w:cs="Arial"/>
        </w:rPr>
      </w:pPr>
    </w:p>
    <w:p w:rsidR="004B012A" w:rsidRPr="004B2BCE" w:rsidRDefault="004B012A" w:rsidP="004B012A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B012A" w:rsidRDefault="004B012A" w:rsidP="004C3CC1">
      <w:pPr>
        <w:rPr>
          <w:rFonts w:cs="Arial"/>
          <w:b/>
          <w:color w:val="0033CC"/>
        </w:rPr>
      </w:pPr>
    </w:p>
    <w:p w:rsidR="000C6454" w:rsidRDefault="000C6454">
      <w:pPr>
        <w:rPr>
          <w:rFonts w:cs="Arial"/>
          <w:b/>
          <w:color w:val="0033CC"/>
        </w:rPr>
      </w:pPr>
    </w:p>
    <w:p w:rsidR="000C6454" w:rsidRPr="004B2BCE" w:rsidRDefault="00CE4B81" w:rsidP="000C6454">
      <w:pPr>
        <w:rPr>
          <w:rFonts w:cs="Arial"/>
          <w:b/>
          <w:color w:val="0033CC"/>
        </w:rPr>
      </w:pPr>
      <w:r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122555</wp:posOffset>
            </wp:positionV>
            <wp:extent cx="1877060" cy="1514475"/>
            <wp:effectExtent l="19050" t="0" r="8890" b="0"/>
            <wp:wrapNone/>
            <wp:docPr id="10" name="Picture 9" descr="m7Q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7Q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6454" w:rsidRPr="004E3189">
        <w:rPr>
          <w:rFonts w:cs="Arial"/>
          <w:b/>
          <w:color w:val="0033CC"/>
        </w:rPr>
        <w:t xml:space="preserve">QUESTION </w:t>
      </w:r>
      <w:r w:rsidR="000C6454">
        <w:rPr>
          <w:rFonts w:cs="Arial"/>
          <w:b/>
          <w:color w:val="0033CC"/>
        </w:rPr>
        <w:t>10</w:t>
      </w:r>
    </w:p>
    <w:p w:rsidR="000C6454" w:rsidRPr="00D85673" w:rsidRDefault="00582118" w:rsidP="000C6454">
      <w:pPr>
        <w:rPr>
          <w:rFonts w:cs="Arial"/>
        </w:rPr>
      </w:pPr>
      <w:r>
        <w:rPr>
          <w:rFonts w:cs="Arial"/>
        </w:rPr>
        <w:t>I</w:t>
      </w:r>
      <w:r w:rsidR="000C6454" w:rsidRPr="000C6454">
        <w:rPr>
          <w:rFonts w:cs="Arial"/>
        </w:rPr>
        <w:t>dentify the main tissue type in this wound.</w:t>
      </w:r>
    </w:p>
    <w:p w:rsidR="000C6454" w:rsidRPr="000C6454" w:rsidRDefault="000C6454" w:rsidP="000C6454">
      <w:pPr>
        <w:pStyle w:val="ListParagraph"/>
        <w:numPr>
          <w:ilvl w:val="0"/>
          <w:numId w:val="16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Pink, </w:t>
      </w:r>
      <w:proofErr w:type="spellStart"/>
      <w:r w:rsidRPr="000C6454">
        <w:rPr>
          <w:rFonts w:cs="Arial"/>
        </w:rPr>
        <w:t>epithelialising</w:t>
      </w:r>
      <w:proofErr w:type="spellEnd"/>
      <w:r w:rsidRPr="000C6454">
        <w:rPr>
          <w:rFonts w:cs="Arial"/>
        </w:rPr>
        <w:t xml:space="preserve"> wound.</w:t>
      </w:r>
    </w:p>
    <w:p w:rsidR="000C6454" w:rsidRPr="000C6454" w:rsidRDefault="000C6454" w:rsidP="000C6454">
      <w:pPr>
        <w:pStyle w:val="ListParagraph"/>
        <w:numPr>
          <w:ilvl w:val="0"/>
          <w:numId w:val="16"/>
        </w:numPr>
        <w:ind w:left="709" w:hanging="349"/>
        <w:rPr>
          <w:rFonts w:cs="Arial"/>
        </w:rPr>
      </w:pPr>
      <w:r w:rsidRPr="000C6454">
        <w:rPr>
          <w:rFonts w:cs="Arial"/>
        </w:rPr>
        <w:t>Red, granulating wound.</w:t>
      </w:r>
    </w:p>
    <w:p w:rsidR="000C6454" w:rsidRPr="000C6454" w:rsidRDefault="000C6454" w:rsidP="000C6454">
      <w:pPr>
        <w:pStyle w:val="ListParagraph"/>
        <w:numPr>
          <w:ilvl w:val="0"/>
          <w:numId w:val="16"/>
        </w:numPr>
        <w:ind w:left="709" w:hanging="349"/>
        <w:rPr>
          <w:rFonts w:cs="Arial"/>
        </w:rPr>
      </w:pPr>
      <w:r w:rsidRPr="000C6454">
        <w:rPr>
          <w:rFonts w:cs="Arial"/>
        </w:rPr>
        <w:t>Green, infected wound.</w:t>
      </w:r>
    </w:p>
    <w:p w:rsidR="000C6454" w:rsidRPr="000C6454" w:rsidRDefault="000C6454" w:rsidP="000C6454">
      <w:pPr>
        <w:pStyle w:val="ListParagraph"/>
        <w:numPr>
          <w:ilvl w:val="0"/>
          <w:numId w:val="16"/>
        </w:numPr>
        <w:ind w:left="709" w:hanging="349"/>
        <w:rPr>
          <w:rFonts w:cs="Arial"/>
        </w:rPr>
      </w:pPr>
      <w:r w:rsidRPr="000C6454">
        <w:rPr>
          <w:rFonts w:cs="Arial"/>
        </w:rPr>
        <w:t>Black, necrotic wound.</w:t>
      </w:r>
    </w:p>
    <w:p w:rsidR="000C6454" w:rsidRPr="004E3189" w:rsidRDefault="000C6454" w:rsidP="000C6454">
      <w:pPr>
        <w:pStyle w:val="ListParagraph"/>
        <w:numPr>
          <w:ilvl w:val="0"/>
          <w:numId w:val="16"/>
        </w:numPr>
        <w:ind w:left="709" w:hanging="349"/>
        <w:rPr>
          <w:rFonts w:cs="Arial"/>
        </w:rPr>
      </w:pPr>
      <w:r w:rsidRPr="000C6454">
        <w:rPr>
          <w:rFonts w:cs="Arial"/>
        </w:rPr>
        <w:t xml:space="preserve">Yellow, </w:t>
      </w:r>
      <w:proofErr w:type="spellStart"/>
      <w:r w:rsidRPr="000C6454">
        <w:rPr>
          <w:rFonts w:cs="Arial"/>
        </w:rPr>
        <w:t>sloughy</w:t>
      </w:r>
      <w:proofErr w:type="spellEnd"/>
      <w:r w:rsidRPr="000C6454">
        <w:rPr>
          <w:rFonts w:cs="Arial"/>
        </w:rPr>
        <w:t xml:space="preserve"> wound.</w:t>
      </w:r>
    </w:p>
    <w:p w:rsidR="000C6454" w:rsidRPr="004B2BCE" w:rsidRDefault="000C6454" w:rsidP="000C6454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3D45DC" w:rsidRDefault="003D45DC" w:rsidP="000C6454">
      <w:pPr>
        <w:rPr>
          <w:rFonts w:cs="Arial"/>
          <w:b/>
          <w:color w:val="0033CC"/>
        </w:rPr>
      </w:pPr>
    </w:p>
    <w:p w:rsidR="000C6454" w:rsidRPr="004B2BCE" w:rsidRDefault="000C6454" w:rsidP="000C6454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11</w:t>
      </w:r>
    </w:p>
    <w:p w:rsidR="000C6454" w:rsidRPr="00D85673" w:rsidRDefault="00582118" w:rsidP="000C6454">
      <w:pPr>
        <w:rPr>
          <w:rFonts w:cs="Arial"/>
        </w:rPr>
      </w:pPr>
      <w:r w:rsidRPr="00582118">
        <w:rPr>
          <w:rFonts w:cs="Arial"/>
        </w:rPr>
        <w:t>What do typical signs and symptoms of infection include?</w:t>
      </w:r>
    </w:p>
    <w:p w:rsidR="003D45DC" w:rsidRPr="003D45DC" w:rsidRDefault="003D45DC" w:rsidP="003D45DC">
      <w:pPr>
        <w:pStyle w:val="ListParagraph"/>
        <w:numPr>
          <w:ilvl w:val="0"/>
          <w:numId w:val="17"/>
        </w:numPr>
        <w:ind w:left="709" w:hanging="349"/>
        <w:rPr>
          <w:rFonts w:cs="Arial"/>
        </w:rPr>
      </w:pPr>
      <w:r w:rsidRPr="003D45DC">
        <w:rPr>
          <w:rFonts w:cs="Arial"/>
        </w:rPr>
        <w:t>Heat and redness in the skin around the wound or extending more than 2cm beyond the wound margins.</w:t>
      </w:r>
    </w:p>
    <w:p w:rsidR="003D45DC" w:rsidRPr="003D45DC" w:rsidRDefault="003D45DC" w:rsidP="003D45DC">
      <w:pPr>
        <w:pStyle w:val="ListParagraph"/>
        <w:numPr>
          <w:ilvl w:val="0"/>
          <w:numId w:val="17"/>
        </w:numPr>
        <w:ind w:left="709" w:hanging="349"/>
        <w:rPr>
          <w:rFonts w:cs="Arial"/>
        </w:rPr>
      </w:pPr>
      <w:r w:rsidRPr="003D45DC">
        <w:rPr>
          <w:rFonts w:cs="Arial"/>
        </w:rPr>
        <w:t xml:space="preserve">Swelling around the wound. </w:t>
      </w:r>
    </w:p>
    <w:p w:rsidR="003D45DC" w:rsidRPr="003D45DC" w:rsidRDefault="003D45DC" w:rsidP="003D45DC">
      <w:pPr>
        <w:pStyle w:val="ListParagraph"/>
        <w:numPr>
          <w:ilvl w:val="0"/>
          <w:numId w:val="17"/>
        </w:numPr>
        <w:ind w:left="709" w:hanging="349"/>
        <w:rPr>
          <w:rFonts w:cs="Arial"/>
        </w:rPr>
      </w:pPr>
      <w:r w:rsidRPr="003D45DC">
        <w:rPr>
          <w:rFonts w:cs="Arial"/>
        </w:rPr>
        <w:t xml:space="preserve">Pain that has changed in intensity. </w:t>
      </w:r>
    </w:p>
    <w:p w:rsidR="003D45DC" w:rsidRPr="003D45DC" w:rsidRDefault="003D45DC" w:rsidP="003D45DC">
      <w:pPr>
        <w:pStyle w:val="ListParagraph"/>
        <w:numPr>
          <w:ilvl w:val="0"/>
          <w:numId w:val="17"/>
        </w:numPr>
        <w:ind w:left="709" w:hanging="349"/>
        <w:rPr>
          <w:rFonts w:cs="Arial"/>
        </w:rPr>
      </w:pPr>
      <w:r w:rsidRPr="003D45DC">
        <w:rPr>
          <w:rFonts w:cs="Arial"/>
        </w:rPr>
        <w:t xml:space="preserve">Wound tissue bleeds easily when touched or abnormal granulation tissue. </w:t>
      </w:r>
    </w:p>
    <w:p w:rsidR="000C6454" w:rsidRPr="004E3189" w:rsidRDefault="003D45DC" w:rsidP="003D45DC">
      <w:pPr>
        <w:pStyle w:val="ListParagraph"/>
        <w:numPr>
          <w:ilvl w:val="0"/>
          <w:numId w:val="17"/>
        </w:numPr>
        <w:ind w:left="709" w:hanging="349"/>
        <w:rPr>
          <w:rFonts w:cs="Arial"/>
        </w:rPr>
      </w:pPr>
      <w:r w:rsidRPr="003D45DC">
        <w:rPr>
          <w:rFonts w:cs="Arial"/>
        </w:rPr>
        <w:t>Offensive odour.</w:t>
      </w:r>
    </w:p>
    <w:p w:rsidR="000C6454" w:rsidRPr="004B2BCE" w:rsidRDefault="000C6454" w:rsidP="000C6454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3D45DC" w:rsidRDefault="003D45DC" w:rsidP="000C6454">
      <w:pPr>
        <w:rPr>
          <w:rFonts w:cs="Arial"/>
          <w:b/>
          <w:color w:val="0033CC"/>
        </w:rPr>
      </w:pPr>
    </w:p>
    <w:p w:rsidR="000C6454" w:rsidRPr="004B2BCE" w:rsidRDefault="000C6454" w:rsidP="000C6454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12</w:t>
      </w:r>
    </w:p>
    <w:p w:rsidR="000C6454" w:rsidRPr="00D85673" w:rsidRDefault="003D45DC" w:rsidP="000C6454">
      <w:pPr>
        <w:rPr>
          <w:rFonts w:cs="Arial"/>
        </w:rPr>
      </w:pPr>
      <w:r w:rsidRPr="003D45DC">
        <w:rPr>
          <w:rFonts w:cs="Arial"/>
        </w:rPr>
        <w:t>What strategies are involved in wound management?</w:t>
      </w:r>
    </w:p>
    <w:p w:rsidR="003D45DC" w:rsidRPr="003D45DC" w:rsidRDefault="003D45DC" w:rsidP="003D45DC">
      <w:pPr>
        <w:pStyle w:val="ListParagraph"/>
        <w:numPr>
          <w:ilvl w:val="0"/>
          <w:numId w:val="18"/>
        </w:numPr>
        <w:ind w:left="709" w:hanging="349"/>
        <w:rPr>
          <w:rFonts w:cs="Arial"/>
        </w:rPr>
      </w:pPr>
      <w:r w:rsidRPr="003D45DC">
        <w:rPr>
          <w:rFonts w:cs="Arial"/>
        </w:rPr>
        <w:t>Wound cleansing and debridement.</w:t>
      </w:r>
    </w:p>
    <w:p w:rsidR="003D45DC" w:rsidRPr="003D45DC" w:rsidRDefault="003D45DC" w:rsidP="003D45DC">
      <w:pPr>
        <w:pStyle w:val="ListParagraph"/>
        <w:numPr>
          <w:ilvl w:val="0"/>
          <w:numId w:val="18"/>
        </w:numPr>
        <w:ind w:left="709" w:hanging="349"/>
        <w:rPr>
          <w:rFonts w:cs="Arial"/>
        </w:rPr>
      </w:pPr>
      <w:r w:rsidRPr="003D45DC">
        <w:rPr>
          <w:rFonts w:cs="Arial"/>
        </w:rPr>
        <w:t xml:space="preserve">Providing a moist wound healing environment. </w:t>
      </w:r>
    </w:p>
    <w:p w:rsidR="003D45DC" w:rsidRPr="003D45DC" w:rsidRDefault="003D45DC" w:rsidP="003D45DC">
      <w:pPr>
        <w:pStyle w:val="ListParagraph"/>
        <w:numPr>
          <w:ilvl w:val="0"/>
          <w:numId w:val="18"/>
        </w:numPr>
        <w:ind w:left="709" w:hanging="349"/>
        <w:rPr>
          <w:rFonts w:cs="Arial"/>
        </w:rPr>
      </w:pPr>
      <w:r w:rsidRPr="003D45DC">
        <w:rPr>
          <w:rFonts w:cs="Arial"/>
        </w:rPr>
        <w:t xml:space="preserve">Pain management. </w:t>
      </w:r>
    </w:p>
    <w:p w:rsidR="000C6454" w:rsidRPr="004E3189" w:rsidRDefault="003D45DC" w:rsidP="003D45DC">
      <w:pPr>
        <w:pStyle w:val="ListParagraph"/>
        <w:numPr>
          <w:ilvl w:val="0"/>
          <w:numId w:val="18"/>
        </w:numPr>
        <w:ind w:left="709" w:hanging="349"/>
        <w:rPr>
          <w:rFonts w:cs="Arial"/>
        </w:rPr>
      </w:pPr>
      <w:r w:rsidRPr="003D45DC">
        <w:rPr>
          <w:rFonts w:cs="Arial"/>
        </w:rPr>
        <w:t>Documentation.</w:t>
      </w:r>
    </w:p>
    <w:p w:rsidR="000C6454" w:rsidRPr="004B2BCE" w:rsidRDefault="000C6454" w:rsidP="000C6454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3D45DC" w:rsidRDefault="003D45DC">
      <w:pPr>
        <w:rPr>
          <w:rFonts w:cs="Arial"/>
          <w:b/>
          <w:color w:val="0033CC"/>
        </w:rPr>
      </w:pPr>
      <w:r>
        <w:rPr>
          <w:rFonts w:cs="Arial"/>
          <w:b/>
          <w:color w:val="0033CC"/>
        </w:rPr>
        <w:br w:type="page"/>
      </w:r>
    </w:p>
    <w:p w:rsidR="003D45DC" w:rsidRDefault="003D45DC" w:rsidP="000C6454">
      <w:pPr>
        <w:rPr>
          <w:rFonts w:cs="Arial"/>
          <w:b/>
          <w:color w:val="0033CC"/>
        </w:rPr>
      </w:pPr>
    </w:p>
    <w:p w:rsidR="000C6454" w:rsidRPr="004B2BCE" w:rsidRDefault="000C6454" w:rsidP="000C6454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13</w:t>
      </w:r>
    </w:p>
    <w:p w:rsidR="000C6454" w:rsidRPr="00D85673" w:rsidRDefault="003D45DC" w:rsidP="000C6454">
      <w:pPr>
        <w:rPr>
          <w:rFonts w:cs="Arial"/>
        </w:rPr>
      </w:pPr>
      <w:r w:rsidRPr="003D45DC">
        <w:rPr>
          <w:rFonts w:cs="Arial"/>
        </w:rPr>
        <w:t>What are some strategies that can be employed to prevent a wound from occurring?</w:t>
      </w:r>
    </w:p>
    <w:p w:rsidR="003D45DC" w:rsidRPr="003D45DC" w:rsidRDefault="003D45DC" w:rsidP="003D45DC">
      <w:pPr>
        <w:pStyle w:val="ListParagraph"/>
        <w:numPr>
          <w:ilvl w:val="0"/>
          <w:numId w:val="19"/>
        </w:numPr>
        <w:ind w:left="709" w:hanging="349"/>
        <w:rPr>
          <w:rFonts w:cs="Arial"/>
        </w:rPr>
      </w:pPr>
      <w:r w:rsidRPr="003D45DC">
        <w:rPr>
          <w:rFonts w:cs="Arial"/>
        </w:rPr>
        <w:t>Treatment of underlying medical conditions such as diabetes.</w:t>
      </w:r>
    </w:p>
    <w:p w:rsidR="003D45DC" w:rsidRPr="003D45DC" w:rsidRDefault="003D45DC" w:rsidP="003D45DC">
      <w:pPr>
        <w:pStyle w:val="ListParagraph"/>
        <w:numPr>
          <w:ilvl w:val="0"/>
          <w:numId w:val="19"/>
        </w:numPr>
        <w:ind w:left="709" w:hanging="349"/>
        <w:rPr>
          <w:rFonts w:cs="Arial"/>
        </w:rPr>
      </w:pPr>
      <w:r w:rsidRPr="003D45DC">
        <w:rPr>
          <w:rFonts w:cs="Arial"/>
        </w:rPr>
        <w:t xml:space="preserve">Cessation of smoking. </w:t>
      </w:r>
    </w:p>
    <w:p w:rsidR="003D45DC" w:rsidRPr="003D45DC" w:rsidRDefault="003D45DC" w:rsidP="003D45DC">
      <w:pPr>
        <w:pStyle w:val="ListParagraph"/>
        <w:numPr>
          <w:ilvl w:val="0"/>
          <w:numId w:val="19"/>
        </w:numPr>
        <w:ind w:left="709" w:hanging="349"/>
        <w:rPr>
          <w:rFonts w:cs="Arial"/>
        </w:rPr>
      </w:pPr>
      <w:r w:rsidRPr="003D45DC">
        <w:rPr>
          <w:rFonts w:cs="Arial"/>
        </w:rPr>
        <w:t>Increasing alcohol intake.</w:t>
      </w:r>
    </w:p>
    <w:p w:rsidR="000C6454" w:rsidRPr="004E3189" w:rsidRDefault="003D45DC" w:rsidP="003D45DC">
      <w:pPr>
        <w:pStyle w:val="ListParagraph"/>
        <w:numPr>
          <w:ilvl w:val="0"/>
          <w:numId w:val="19"/>
        </w:numPr>
        <w:ind w:left="709" w:hanging="349"/>
        <w:rPr>
          <w:rFonts w:cs="Arial"/>
        </w:rPr>
      </w:pPr>
      <w:r w:rsidRPr="003D45DC">
        <w:rPr>
          <w:rFonts w:cs="Arial"/>
        </w:rPr>
        <w:t>Not applying a dressing if an injury to the skin occurs because it heals quicker if left to dry out.</w:t>
      </w:r>
    </w:p>
    <w:p w:rsidR="000C6454" w:rsidRPr="004B2BCE" w:rsidRDefault="000C6454" w:rsidP="000C6454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sectPr w:rsidR="000C6454" w:rsidRPr="004B2BCE" w:rsidSect="00F15AE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361" w:rsidRDefault="00EA0361" w:rsidP="0075202C">
      <w:pPr>
        <w:spacing w:after="0" w:line="240" w:lineRule="auto"/>
      </w:pPr>
      <w:r>
        <w:separator/>
      </w:r>
    </w:p>
  </w:endnote>
  <w:endnote w:type="continuationSeparator" w:id="0">
    <w:p w:rsidR="00EA0361" w:rsidRDefault="00EA0361" w:rsidP="007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F15AE6">
    <w:pPr>
      <w:pStyle w:val="Footer"/>
      <w:pBdr>
        <w:top w:val="single" w:sz="4" w:space="1" w:color="365F91" w:themeColor="accent1" w:themeShade="BF"/>
      </w:pBdr>
    </w:pPr>
    <w:r>
      <w:t>Promoting Healthy Skin</w:t>
    </w:r>
    <w:r w:rsidR="00F15AE6">
      <w:tab/>
    </w:r>
    <w:r w:rsidR="00F15AE6">
      <w:tab/>
    </w:r>
    <w:sdt>
      <w:sdtPr>
        <w:id w:val="2095734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75202C" w:rsidRPr="00F15AE6">
              <w:rPr>
                <w:color w:val="365F91" w:themeColor="accent1" w:themeShade="BF"/>
              </w:rPr>
              <w:t xml:space="preserve">Page </w: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BC7AD2">
              <w:rPr>
                <w:b/>
                <w:noProof/>
                <w:color w:val="365F91" w:themeColor="accent1" w:themeShade="BF"/>
              </w:rPr>
              <w:t>2</w: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75202C" w:rsidRPr="00F15AE6">
              <w:rPr>
                <w:color w:val="365F91" w:themeColor="accent1" w:themeShade="BF"/>
              </w:rPr>
              <w:t xml:space="preserve"> of </w: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BC7AD2">
              <w:rPr>
                <w:b/>
                <w:noProof/>
                <w:color w:val="365F91" w:themeColor="accent1" w:themeShade="BF"/>
              </w:rPr>
              <w:t>5</w: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:rsidR="0075202C" w:rsidRDefault="007520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741"/>
      <w:docPartObj>
        <w:docPartGallery w:val="Page Numbers (Bottom of Page)"/>
        <w:docPartUnique/>
      </w:docPartObj>
    </w:sdtPr>
    <w:sdtContent>
      <w:sdt>
        <w:sdtPr>
          <w:id w:val="2095740"/>
          <w:docPartObj>
            <w:docPartGallery w:val="Page Numbers (Top of Page)"/>
            <w:docPartUnique/>
          </w:docPartObj>
        </w:sdtPr>
        <w:sdtContent>
          <w:p w:rsidR="00F15AE6" w:rsidRDefault="00DF6D81" w:rsidP="00F15AE6">
            <w:pPr>
              <w:pStyle w:val="Footer"/>
              <w:pBdr>
                <w:top w:val="single" w:sz="4" w:space="1" w:color="365F91" w:themeColor="accent1" w:themeShade="BF"/>
              </w:pBdr>
            </w:pPr>
            <w:r>
              <w:t>Promoting Healthy Skin</w:t>
            </w:r>
            <w:r w:rsidR="00F15AE6" w:rsidRPr="00F15AE6">
              <w:rPr>
                <w:color w:val="365F91" w:themeColor="accent1" w:themeShade="BF"/>
              </w:rPr>
              <w:t xml:space="preserve"> </w:t>
            </w:r>
            <w:r w:rsidR="00F15AE6">
              <w:rPr>
                <w:color w:val="365F91" w:themeColor="accent1" w:themeShade="BF"/>
              </w:rPr>
              <w:tab/>
            </w:r>
            <w:r w:rsidR="00F15AE6">
              <w:rPr>
                <w:color w:val="365F91" w:themeColor="accent1" w:themeShade="BF"/>
              </w:rPr>
              <w:tab/>
            </w:r>
            <w:r w:rsidR="00F15AE6" w:rsidRPr="00F15AE6">
              <w:rPr>
                <w:color w:val="365F91" w:themeColor="accent1" w:themeShade="BF"/>
              </w:rPr>
              <w:t xml:space="preserve">Page </w: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BC7AD2">
              <w:rPr>
                <w:b/>
                <w:noProof/>
                <w:color w:val="365F91" w:themeColor="accent1" w:themeShade="BF"/>
              </w:rPr>
              <w:t>1</w: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F15AE6" w:rsidRPr="00F15AE6">
              <w:rPr>
                <w:color w:val="365F91" w:themeColor="accent1" w:themeShade="BF"/>
              </w:rPr>
              <w:t xml:space="preserve"> of </w: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BC7AD2">
              <w:rPr>
                <w:b/>
                <w:noProof/>
                <w:color w:val="365F91" w:themeColor="accent1" w:themeShade="BF"/>
              </w:rPr>
              <w:t>5</w:t>
            </w:r>
            <w:r w:rsidR="0039406C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F15AE6" w:rsidRDefault="00F15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361" w:rsidRDefault="00EA0361" w:rsidP="0075202C">
      <w:pPr>
        <w:spacing w:after="0" w:line="240" w:lineRule="auto"/>
      </w:pPr>
      <w:r>
        <w:separator/>
      </w:r>
    </w:p>
  </w:footnote>
  <w:footnote w:type="continuationSeparator" w:id="0">
    <w:p w:rsidR="00EA0361" w:rsidRDefault="00EA0361" w:rsidP="007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801DE6">
    <w:pPr>
      <w:pStyle w:val="Header"/>
      <w:pBdr>
        <w:bottom w:val="single" w:sz="4" w:space="1" w:color="365F91" w:themeColor="accent1" w:themeShade="BF"/>
      </w:pBdr>
    </w:pPr>
    <w:r w:rsidRPr="00DF6D81">
      <w:rPr>
        <w:b/>
        <w:color w:val="365F91" w:themeColor="accent1" w:themeShade="BF"/>
        <w:sz w:val="28"/>
        <w:szCs w:val="28"/>
      </w:rPr>
      <w:t xml:space="preserve">Module </w:t>
    </w:r>
    <w:r w:rsidR="00D138EF">
      <w:rPr>
        <w:b/>
        <w:color w:val="365F91" w:themeColor="accent1" w:themeShade="BF"/>
        <w:sz w:val="28"/>
        <w:szCs w:val="28"/>
      </w:rPr>
      <w:t>7</w:t>
    </w:r>
    <w:r w:rsidRPr="00DF6D81">
      <w:rPr>
        <w:b/>
        <w:color w:val="365F91" w:themeColor="accent1" w:themeShade="BF"/>
        <w:sz w:val="28"/>
        <w:szCs w:val="28"/>
      </w:rPr>
      <w:t xml:space="preserve"> Quiz - Questions</w:t>
    </w:r>
    <w:r w:rsidR="0075202C" w:rsidRPr="00DF6D81">
      <w:tab/>
    </w:r>
    <w:r w:rsidR="0075202C">
      <w:tab/>
    </w:r>
    <w:r w:rsidR="00F15AE6">
      <w:rPr>
        <w:noProof/>
        <w:lang w:eastAsia="en-AU"/>
      </w:rPr>
      <w:drawing>
        <wp:inline distT="0" distB="0" distL="0" distR="0">
          <wp:extent cx="704850" cy="695325"/>
          <wp:effectExtent l="19050" t="0" r="0" b="0"/>
          <wp:docPr id="6" name="Picture 5" descr="flow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E6" w:rsidRDefault="00F15AE6" w:rsidP="00F15AE6">
    <w:pPr>
      <w:pStyle w:val="Header"/>
      <w:pBdr>
        <w:bottom w:val="single" w:sz="4" w:space="1" w:color="365F91" w:themeColor="accent1" w:themeShade="BF"/>
      </w:pBdr>
    </w:pPr>
    <w:r w:rsidRPr="00F15AE6">
      <w:rPr>
        <w:b/>
        <w:color w:val="365F91" w:themeColor="accent1" w:themeShade="BF"/>
        <w:sz w:val="40"/>
        <w:szCs w:val="40"/>
      </w:rPr>
      <w:t xml:space="preserve">Module </w:t>
    </w:r>
    <w:r w:rsidR="00D138EF">
      <w:rPr>
        <w:b/>
        <w:color w:val="365F91" w:themeColor="accent1" w:themeShade="BF"/>
        <w:sz w:val="40"/>
        <w:szCs w:val="40"/>
      </w:rPr>
      <w:t>7</w:t>
    </w:r>
    <w:r w:rsidRPr="00F15AE6">
      <w:rPr>
        <w:b/>
        <w:color w:val="365F91" w:themeColor="accent1" w:themeShade="BF"/>
        <w:sz w:val="40"/>
        <w:szCs w:val="40"/>
      </w:rPr>
      <w:t xml:space="preserve"> Quiz - Questions</w:t>
    </w:r>
    <w:r>
      <w:tab/>
    </w:r>
    <w:r>
      <w:tab/>
    </w:r>
    <w:r w:rsidRPr="00F15AE6">
      <w:rPr>
        <w:noProof/>
        <w:lang w:eastAsia="en-AU"/>
      </w:rPr>
      <w:drawing>
        <wp:inline distT="0" distB="0" distL="0" distR="0">
          <wp:extent cx="1428750" cy="1133475"/>
          <wp:effectExtent l="19050" t="0" r="0" b="0"/>
          <wp:docPr id="5" name="Picture 2" descr="full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404B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56C"/>
    <w:multiLevelType w:val="hybridMultilevel"/>
    <w:tmpl w:val="7D06ED3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7745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A2B42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27469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839A4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97C73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34132"/>
    <w:multiLevelType w:val="hybridMultilevel"/>
    <w:tmpl w:val="B316DDB6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430B6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F1E76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75EA5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D367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F789F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61A8F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C2281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C59AF"/>
    <w:multiLevelType w:val="hybridMultilevel"/>
    <w:tmpl w:val="488EFB6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7001E"/>
    <w:multiLevelType w:val="hybridMultilevel"/>
    <w:tmpl w:val="5574D43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56EEA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54B6A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3"/>
  </w:num>
  <w:num w:numId="5">
    <w:abstractNumId w:val="16"/>
  </w:num>
  <w:num w:numId="6">
    <w:abstractNumId w:val="15"/>
  </w:num>
  <w:num w:numId="7">
    <w:abstractNumId w:val="8"/>
  </w:num>
  <w:num w:numId="8">
    <w:abstractNumId w:val="0"/>
  </w:num>
  <w:num w:numId="9">
    <w:abstractNumId w:val="10"/>
  </w:num>
  <w:num w:numId="10">
    <w:abstractNumId w:val="17"/>
  </w:num>
  <w:num w:numId="11">
    <w:abstractNumId w:val="11"/>
  </w:num>
  <w:num w:numId="12">
    <w:abstractNumId w:val="2"/>
  </w:num>
  <w:num w:numId="13">
    <w:abstractNumId w:val="4"/>
  </w:num>
  <w:num w:numId="14">
    <w:abstractNumId w:val="9"/>
  </w:num>
  <w:num w:numId="15">
    <w:abstractNumId w:val="5"/>
  </w:num>
  <w:num w:numId="16">
    <w:abstractNumId w:val="18"/>
  </w:num>
  <w:num w:numId="17">
    <w:abstractNumId w:val="12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721AC"/>
    <w:rsid w:val="000C6454"/>
    <w:rsid w:val="000D66D1"/>
    <w:rsid w:val="0039406C"/>
    <w:rsid w:val="003D45DC"/>
    <w:rsid w:val="004A2EFC"/>
    <w:rsid w:val="004B012A"/>
    <w:rsid w:val="004B2BCE"/>
    <w:rsid w:val="004C3CC1"/>
    <w:rsid w:val="00580EB8"/>
    <w:rsid w:val="00582118"/>
    <w:rsid w:val="00637EAD"/>
    <w:rsid w:val="00696305"/>
    <w:rsid w:val="0075202C"/>
    <w:rsid w:val="00801DE6"/>
    <w:rsid w:val="00814616"/>
    <w:rsid w:val="008E08EF"/>
    <w:rsid w:val="00966436"/>
    <w:rsid w:val="009721AC"/>
    <w:rsid w:val="009B1E70"/>
    <w:rsid w:val="009D0106"/>
    <w:rsid w:val="00A11784"/>
    <w:rsid w:val="00B07EC8"/>
    <w:rsid w:val="00BA3A20"/>
    <w:rsid w:val="00BB2308"/>
    <w:rsid w:val="00BC7AD2"/>
    <w:rsid w:val="00C03C97"/>
    <w:rsid w:val="00C92195"/>
    <w:rsid w:val="00CE4B81"/>
    <w:rsid w:val="00D138EF"/>
    <w:rsid w:val="00D778F9"/>
    <w:rsid w:val="00DF6D81"/>
    <w:rsid w:val="00E468C3"/>
    <w:rsid w:val="00EA0361"/>
    <w:rsid w:val="00ED208E"/>
    <w:rsid w:val="00EF5C10"/>
    <w:rsid w:val="00F15AE6"/>
    <w:rsid w:val="00F5675A"/>
    <w:rsid w:val="00FA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02C"/>
  </w:style>
  <w:style w:type="paragraph" w:styleId="Footer">
    <w:name w:val="footer"/>
    <w:basedOn w:val="Normal"/>
    <w:link w:val="FooterChar"/>
    <w:uiPriority w:val="99"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2C"/>
  </w:style>
  <w:style w:type="paragraph" w:styleId="BalloonText">
    <w:name w:val="Balloon Text"/>
    <w:basedOn w:val="Normal"/>
    <w:link w:val="BalloonTextChar"/>
    <w:uiPriority w:val="99"/>
    <w:semiHidden/>
    <w:unhideWhenUsed/>
    <w:rsid w:val="0075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20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Cook</dc:creator>
  <cp:lastModifiedBy>Juliette</cp:lastModifiedBy>
  <cp:revision>9</cp:revision>
  <dcterms:created xsi:type="dcterms:W3CDTF">2010-07-12T03:57:00Z</dcterms:created>
  <dcterms:modified xsi:type="dcterms:W3CDTF">2013-04-18T03:55:00Z</dcterms:modified>
</cp:coreProperties>
</file>